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1E14F6">
        <w:rPr>
          <w:rFonts w:ascii="Arial" w:eastAsia="Times New Roman" w:hAnsi="Arial" w:cs="Arial"/>
          <w:b/>
          <w:bCs/>
          <w:szCs w:val="24"/>
        </w:rPr>
        <w:t>CÔNG TY CỔ PHẦN CẤP NƯỚC THANH HÓA</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1E14F6" w:rsidRPr="001E14F6">
        <w:rPr>
          <w:rFonts w:ascii="Times New Roman" w:eastAsia="Times New Roman" w:hAnsi="Times New Roman" w:cs="Times New Roman"/>
          <w:b/>
          <w:iCs/>
          <w:sz w:val="20"/>
          <w:szCs w:val="24"/>
        </w:rPr>
        <w:t>11.050.000</w:t>
      </w:r>
      <w:r w:rsidR="001E14F6" w:rsidRPr="00E52344">
        <w:rPr>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1E14F6" w:rsidRPr="001E14F6">
        <w:rPr>
          <w:rFonts w:ascii="Times New Roman" w:eastAsia="Times New Roman" w:hAnsi="Times New Roman" w:cs="Times New Roman"/>
          <w:b/>
          <w:iCs/>
          <w:sz w:val="20"/>
          <w:szCs w:val="24"/>
        </w:rPr>
        <w:t>11.050.000</w:t>
      </w:r>
      <w:r w:rsidR="001E14F6" w:rsidRPr="00E52344">
        <w:rPr>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hyperlink r:id="rId5" w:history="1">
        <w:r w:rsidR="001E14F6" w:rsidRPr="001E14F6">
          <w:rPr>
            <w:rFonts w:ascii="Times New Roman" w:eastAsia="Times New Roman" w:hAnsi="Times New Roman" w:cs="Times New Roman"/>
            <w:b/>
            <w:sz w:val="20"/>
            <w:szCs w:val="24"/>
          </w:rPr>
          <w:t>Công ty Cổ phần Cấp nước Thanh Hóa</w:t>
        </w:r>
        <w:r w:rsidR="001E14F6" w:rsidRPr="001E14F6">
          <w:rPr>
            <w:rFonts w:ascii="Times New Roman" w:eastAsia="Times New Roman" w:hAnsi="Times New Roman" w:cs="Times New Roman"/>
            <w:sz w:val="20"/>
            <w:szCs w:val="24"/>
          </w:rPr>
          <w:t xml:space="preserve"> do </w:t>
        </w:r>
        <w:r w:rsidR="001E14F6" w:rsidRPr="001E14F6">
          <w:rPr>
            <w:rFonts w:ascii="Times New Roman" w:eastAsia="Times New Roman" w:hAnsi="Times New Roman" w:cs="Times New Roman"/>
            <w:b/>
            <w:sz w:val="20"/>
            <w:szCs w:val="24"/>
          </w:rPr>
          <w:t>Ủy ban Nhân dân tỉnh Thanh Hóa</w:t>
        </w:r>
        <w:r w:rsidR="001E14F6" w:rsidRPr="001E14F6">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1E14F6" w:rsidRPr="001E14F6">
        <w:rPr>
          <w:rFonts w:ascii="Times New Roman" w:eastAsia="Times New Roman" w:hAnsi="Times New Roman" w:cs="Times New Roman"/>
          <w:b/>
          <w:szCs w:val="24"/>
          <w:lang w:val="pt-BR"/>
        </w:rPr>
        <w:t>12</w:t>
      </w:r>
      <w:r w:rsidR="00DC5323">
        <w:rPr>
          <w:rFonts w:ascii="Times New Roman" w:eastAsia="Times New Roman" w:hAnsi="Times New Roman" w:cs="Times New Roman"/>
          <w:b/>
          <w:szCs w:val="24"/>
          <w:lang w:val="pt-BR"/>
        </w:rPr>
        <w:t>.0</w:t>
      </w:r>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w:t>
      </w:r>
      <w:bookmarkStart w:id="0" w:name="_GoBack"/>
      <w:bookmarkEnd w:id="0"/>
      <w:r w:rsidRPr="00D03530">
        <w:rPr>
          <w:rFonts w:ascii="Times New Roman" w:eastAsia="Times New Roman" w:hAnsi="Times New Roman" w:cs="Times New Roman"/>
          <w:szCs w:val="24"/>
          <w:lang w:val="pt-BR"/>
        </w:rPr>
        <w:t xml:space="preserve">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A774"/>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29</cp:revision>
  <cp:lastPrinted>2018-03-21T08:02:00Z</cp:lastPrinted>
  <dcterms:created xsi:type="dcterms:W3CDTF">2018-03-29T09:23:00Z</dcterms:created>
  <dcterms:modified xsi:type="dcterms:W3CDTF">2019-03-11T03:51:00Z</dcterms:modified>
</cp:coreProperties>
</file>