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E21D98">
        <w:rPr>
          <w:rFonts w:ascii="Arial" w:eastAsia="Times New Roman" w:hAnsi="Arial" w:cs="Arial"/>
          <w:b/>
          <w:bCs/>
          <w:szCs w:val="24"/>
        </w:rPr>
        <w:t xml:space="preserve">CÔNG TY CỔ PHẦN </w:t>
      </w:r>
      <w:r w:rsidR="00214985">
        <w:rPr>
          <w:rFonts w:ascii="Arial" w:eastAsia="Times New Roman" w:hAnsi="Arial" w:cs="Arial"/>
          <w:b/>
          <w:bCs/>
          <w:szCs w:val="24"/>
        </w:rPr>
        <w:t>NÔI TRƯỜNG VÀ CÔNG TRÌNH ĐÔ THỊ TỈNH THÁI BÌNH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214985" w:rsidRPr="00214985">
        <w:rPr>
          <w:rFonts w:ascii="Times New Roman" w:eastAsia="Times New Roman" w:hAnsi="Times New Roman" w:cs="Times New Roman"/>
          <w:b/>
          <w:iCs/>
          <w:sz w:val="20"/>
          <w:szCs w:val="24"/>
        </w:rPr>
        <w:t>4.586.959</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012702">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214985" w:rsidRPr="00214985">
        <w:rPr>
          <w:rFonts w:ascii="Times New Roman" w:eastAsia="Times New Roman" w:hAnsi="Times New Roman" w:cs="Times New Roman"/>
          <w:b/>
          <w:iCs/>
          <w:sz w:val="20"/>
          <w:szCs w:val="24"/>
        </w:rPr>
        <w:t>4.586.959</w:t>
      </w:r>
      <w:r w:rsidR="00214985">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r w:rsidR="00214985" w:rsidRPr="00214985">
        <w:rPr>
          <w:rFonts w:ascii="Times New Roman" w:eastAsia="Times New Roman" w:hAnsi="Times New Roman" w:cs="Times New Roman"/>
          <w:b/>
          <w:sz w:val="20"/>
          <w:szCs w:val="24"/>
        </w:rPr>
        <w:t>Công ty Cổ phần Môi trường và Công trình đô thị tỉnh Thái Bình</w:t>
      </w:r>
      <w:r w:rsidR="00012702">
        <w:rPr>
          <w:rFonts w:ascii="Times New Roman" w:eastAsia="Times New Roman" w:hAnsi="Times New Roman" w:cs="Times New Roman"/>
          <w:b/>
          <w:sz w:val="20"/>
          <w:szCs w:val="24"/>
        </w:rPr>
        <w:t xml:space="preserve"> </w:t>
      </w:r>
      <w:r w:rsidR="00012702" w:rsidRPr="00012702">
        <w:rPr>
          <w:rFonts w:ascii="Times New Roman" w:eastAsia="Times New Roman" w:hAnsi="Times New Roman" w:cs="Times New Roman"/>
          <w:sz w:val="20"/>
          <w:szCs w:val="24"/>
        </w:rPr>
        <w:t>do</w:t>
      </w:r>
      <w:r w:rsidR="00012702">
        <w:rPr>
          <w:rFonts w:ascii="Times New Roman" w:eastAsia="Times New Roman" w:hAnsi="Times New Roman" w:cs="Times New Roman"/>
          <w:b/>
          <w:sz w:val="20"/>
          <w:szCs w:val="24"/>
        </w:rPr>
        <w:t xml:space="preserve"> </w:t>
      </w:r>
      <w:r w:rsidR="00214985">
        <w:rPr>
          <w:rFonts w:ascii="Times New Roman" w:eastAsia="Times New Roman" w:hAnsi="Times New Roman" w:cs="Times New Roman"/>
          <w:b/>
          <w:sz w:val="20"/>
          <w:szCs w:val="24"/>
        </w:rPr>
        <w:t>Ủy ban Nhân dân tỉnh Thái Bình</w:t>
      </w:r>
      <w:r w:rsidR="00012702">
        <w:rPr>
          <w:rFonts w:ascii="Times New Roman" w:eastAsia="Times New Roman" w:hAnsi="Times New Roman" w:cs="Times New Roman"/>
          <w:b/>
          <w:sz w:val="20"/>
          <w:szCs w:val="24"/>
        </w:rPr>
        <w:t xml:space="preserve"> </w:t>
      </w:r>
      <w:r w:rsidR="00012702" w:rsidRPr="00012702">
        <w:rPr>
          <w:rFonts w:ascii="Times New Roman" w:eastAsia="Times New Roman" w:hAnsi="Times New Roman" w:cs="Times New Roman"/>
          <w:sz w:val="20"/>
          <w:szCs w:val="24"/>
        </w:rPr>
        <w:t>sở hữu</w:t>
      </w:r>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214985">
        <w:rPr>
          <w:rFonts w:ascii="Times New Roman" w:eastAsia="Times New Roman" w:hAnsi="Times New Roman" w:cs="Times New Roman"/>
          <w:b/>
          <w:szCs w:val="24"/>
          <w:lang w:val="pt-BR"/>
        </w:rPr>
        <w:t>13.143</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14985"/>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D05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35</cp:revision>
  <cp:lastPrinted>2018-03-21T08:02:00Z</cp:lastPrinted>
  <dcterms:created xsi:type="dcterms:W3CDTF">2018-03-29T09:23:00Z</dcterms:created>
  <dcterms:modified xsi:type="dcterms:W3CDTF">2019-06-10T09:25:00Z</dcterms:modified>
</cp:coreProperties>
</file>