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5433E3" w:rsidP="00E667BD">
      <w:pPr>
        <w:rPr>
          <w:rFonts w:ascii="Arial" w:hAnsi="Arial"/>
          <w:color w:val="FF0000"/>
          <w:sz w:val="32"/>
        </w:rPr>
      </w:pPr>
      <w:r w:rsidRPr="005433E3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>a</w:t>
      </w:r>
      <w:r w:rsidR="007D5EEB">
        <w:rPr>
          <w:rFonts w:eastAsia="Arial Unicode MS"/>
          <w:b w:val="0"/>
        </w:rPr>
        <w:t xml:space="preserve"> </w:t>
      </w:r>
      <w:r w:rsidR="009E17C1" w:rsidRPr="009E17C1">
        <w:rPr>
          <w:rFonts w:eastAsia="Arial Unicode MS"/>
          <w:b w:val="0"/>
        </w:rPr>
        <w:t>Công ty Cổ phần Cấp nước Cần Thơ 2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r w:rsidR="009E17C1">
        <w:rPr>
          <w:rFonts w:eastAsia="Arial Unicode MS"/>
          <w:bCs/>
          <w:sz w:val="26"/>
          <w:szCs w:val="26"/>
        </w:rPr>
        <w:t>Can Tho 2 Water supply Joint Stock Company</w:t>
      </w:r>
      <w:r w:rsidR="000E7E35" w:rsidRPr="007D5EEB">
        <w:rPr>
          <w:rFonts w:eastAsia="Arial Unicode MS"/>
          <w:sz w:val="26"/>
          <w:szCs w:val="26"/>
        </w:rPr>
        <w:t xml:space="preserve"> </w:t>
      </w:r>
      <w:r w:rsidR="00E667BD" w:rsidRPr="007D5EEB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264690" w:rsidRPr="00264690">
              <w:rPr>
                <w:rFonts w:ascii="Arial" w:hAnsi="Arial" w:cs="Arial"/>
                <w:bCs/>
                <w:i/>
                <w:sz w:val="20"/>
                <w:szCs w:val="20"/>
              </w:rPr>
              <w:t>1.214.064</w:t>
            </w:r>
            <w:r w:rsidR="00D77302" w:rsidRPr="005D2A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7D5EE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264690" w:rsidRPr="00264690">
              <w:rPr>
                <w:rFonts w:ascii="Arial" w:hAnsi="Arial" w:cs="Arial"/>
                <w:bCs/>
                <w:i/>
                <w:sz w:val="20"/>
                <w:szCs w:val="20"/>
              </w:rPr>
              <w:t>1.214.064</w:t>
            </w:r>
            <w:r w:rsidR="00D773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r w:rsidR="00264690" w:rsidRPr="00264690">
        <w:rPr>
          <w:bCs/>
        </w:rPr>
        <w:t>Công ty Cổ phần Cấp nước Cần Thơ 2 do Ủy ban Nhân dân Thành phố Cần Thơ nắm giữ</w:t>
      </w:r>
      <w:r w:rsidRPr="00D77302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5433E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5433E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264690">
        <w:rPr>
          <w:rFonts w:ascii="Arial" w:eastAsia="Arial Unicode MS" w:hAnsi="Arial"/>
          <w:sz w:val="18"/>
        </w:rPr>
        <w:t>12.350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757C"/>
    <w:rsid w:val="000339E9"/>
    <w:rsid w:val="00065DB8"/>
    <w:rsid w:val="0007518B"/>
    <w:rsid w:val="000E7E35"/>
    <w:rsid w:val="000F09B5"/>
    <w:rsid w:val="001352CE"/>
    <w:rsid w:val="00164D19"/>
    <w:rsid w:val="0016789F"/>
    <w:rsid w:val="00174E4A"/>
    <w:rsid w:val="0018494B"/>
    <w:rsid w:val="0019210D"/>
    <w:rsid w:val="00232A4C"/>
    <w:rsid w:val="00237EF8"/>
    <w:rsid w:val="0025675B"/>
    <w:rsid w:val="002632C5"/>
    <w:rsid w:val="00264690"/>
    <w:rsid w:val="002708F5"/>
    <w:rsid w:val="002965CF"/>
    <w:rsid w:val="002A7A80"/>
    <w:rsid w:val="00306122"/>
    <w:rsid w:val="00334B47"/>
    <w:rsid w:val="00334BE2"/>
    <w:rsid w:val="00341746"/>
    <w:rsid w:val="00370CE7"/>
    <w:rsid w:val="00391D91"/>
    <w:rsid w:val="003E0698"/>
    <w:rsid w:val="00402D09"/>
    <w:rsid w:val="004A6A96"/>
    <w:rsid w:val="004A7CAA"/>
    <w:rsid w:val="004B365B"/>
    <w:rsid w:val="004E73F4"/>
    <w:rsid w:val="005433E3"/>
    <w:rsid w:val="00552DF7"/>
    <w:rsid w:val="005A4CD6"/>
    <w:rsid w:val="005B02E4"/>
    <w:rsid w:val="005D2A51"/>
    <w:rsid w:val="00604D21"/>
    <w:rsid w:val="00607719"/>
    <w:rsid w:val="006F10C4"/>
    <w:rsid w:val="007733FA"/>
    <w:rsid w:val="007D5EEB"/>
    <w:rsid w:val="00822954"/>
    <w:rsid w:val="0082540B"/>
    <w:rsid w:val="00866DFA"/>
    <w:rsid w:val="00973483"/>
    <w:rsid w:val="00995E61"/>
    <w:rsid w:val="00997CB3"/>
    <w:rsid w:val="009C66E7"/>
    <w:rsid w:val="009D7E49"/>
    <w:rsid w:val="009E17C1"/>
    <w:rsid w:val="00A85855"/>
    <w:rsid w:val="00B03DFC"/>
    <w:rsid w:val="00B113C5"/>
    <w:rsid w:val="00B43C2F"/>
    <w:rsid w:val="00BB26D0"/>
    <w:rsid w:val="00BB3D5B"/>
    <w:rsid w:val="00C43669"/>
    <w:rsid w:val="00C45B39"/>
    <w:rsid w:val="00C6262E"/>
    <w:rsid w:val="00CC34BF"/>
    <w:rsid w:val="00D14A45"/>
    <w:rsid w:val="00D50D00"/>
    <w:rsid w:val="00D6762A"/>
    <w:rsid w:val="00D77302"/>
    <w:rsid w:val="00DC61AD"/>
    <w:rsid w:val="00DE63D6"/>
    <w:rsid w:val="00E341A5"/>
    <w:rsid w:val="00E667BD"/>
    <w:rsid w:val="00EB5DD0"/>
    <w:rsid w:val="00ED4B00"/>
    <w:rsid w:val="00F36B2A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28</cp:revision>
  <dcterms:created xsi:type="dcterms:W3CDTF">2015-03-11T07:47:00Z</dcterms:created>
  <dcterms:modified xsi:type="dcterms:W3CDTF">2016-12-20T08:35:00Z</dcterms:modified>
</cp:coreProperties>
</file>