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D2698E" w:rsidP="00E667BD">
      <w:pPr>
        <w:rPr>
          <w:rFonts w:ascii="Arial" w:hAnsi="Arial"/>
          <w:color w:val="FF0000"/>
          <w:sz w:val="32"/>
        </w:rPr>
      </w:pPr>
      <w:r w:rsidRPr="00D2698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1320D4" w:rsidRPr="001320D4">
        <w:rPr>
          <w:rFonts w:eastAsia="Arial Unicode MS"/>
          <w:b w:val="0"/>
          <w:i w:val="0"/>
          <w:sz w:val="24"/>
          <w:szCs w:val="24"/>
        </w:rPr>
        <w:t>Công ty Cổ phần Cấp nước Bạc Liêu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The Board of </w:t>
      </w:r>
      <w:r w:rsidR="001320D4">
        <w:rPr>
          <w:rFonts w:eastAsia="Arial Unicode MS"/>
          <w:bCs/>
          <w:iCs/>
        </w:rPr>
        <w:t>BacLieu water supply</w:t>
      </w:r>
      <w:r w:rsidR="0078017F" w:rsidRPr="0078017F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0A10B3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1320D4" w:rsidRPr="001320D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11.017.600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132A19" w:rsidRPr="00132A1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5.472.700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A77F17" w:rsidRPr="00A77F17">
        <w:rPr>
          <w:rFonts w:eastAsia="Arial Unicode MS"/>
          <w:iCs/>
        </w:rPr>
        <w:t>Công ty Cổ phần Cấp nước Bạc Liêu do Ủy ban Nhân dân Tỉnh Bạc Liêu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2698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D2698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77F17">
        <w:rPr>
          <w:rFonts w:ascii="Arial" w:eastAsia="Arial Unicode MS" w:hAnsi="Arial"/>
          <w:sz w:val="18"/>
          <w:lang w:val="nl-NL"/>
        </w:rPr>
        <w:t>13.150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2DE3"/>
    <w:rsid w:val="0000757C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20D4"/>
    <w:rsid w:val="00132A19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8017F"/>
    <w:rsid w:val="00797081"/>
    <w:rsid w:val="007A1AA1"/>
    <w:rsid w:val="007C432E"/>
    <w:rsid w:val="007D5EEB"/>
    <w:rsid w:val="0080453C"/>
    <w:rsid w:val="00812213"/>
    <w:rsid w:val="00822954"/>
    <w:rsid w:val="0082540B"/>
    <w:rsid w:val="00866DFA"/>
    <w:rsid w:val="00901F78"/>
    <w:rsid w:val="00973483"/>
    <w:rsid w:val="009777FC"/>
    <w:rsid w:val="0099331C"/>
    <w:rsid w:val="00995E61"/>
    <w:rsid w:val="00997CB3"/>
    <w:rsid w:val="009B19C4"/>
    <w:rsid w:val="009C66E7"/>
    <w:rsid w:val="009D7E49"/>
    <w:rsid w:val="009E17C1"/>
    <w:rsid w:val="00A35FA2"/>
    <w:rsid w:val="00A775D2"/>
    <w:rsid w:val="00A77F17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D14A45"/>
    <w:rsid w:val="00D2698E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76</cp:revision>
  <dcterms:created xsi:type="dcterms:W3CDTF">2015-03-11T07:47:00Z</dcterms:created>
  <dcterms:modified xsi:type="dcterms:W3CDTF">2018-11-27T07:30:00Z</dcterms:modified>
</cp:coreProperties>
</file>