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AF1842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B7DCE">
        <w:rPr>
          <w:rFonts w:ascii="Arial" w:eastAsia="Times New Roman" w:hAnsi="Arial" w:cs="Arial"/>
          <w:b/>
          <w:bCs/>
          <w:szCs w:val="24"/>
        </w:rPr>
        <w:t>CỔ PHẦN ĐẦU TƯ VÀ PHÁT TRIỂN NGÔ VIỆT NAM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gramStart"/>
      <w:r w:rsidR="00FB7DCE" w:rsidRPr="00FB7DCE">
        <w:rPr>
          <w:rFonts w:ascii="Times New Roman" w:hAnsi="Times New Roman" w:cs="Times New Roman"/>
          <w:b/>
          <w:sz w:val="20"/>
          <w:szCs w:val="20"/>
        </w:rPr>
        <w:t>1.188.000</w:t>
      </w:r>
      <w:r w:rsidR="00FB7DCE" w:rsidRPr="000707ED">
        <w:rPr>
          <w:b/>
          <w:spacing w:val="-2"/>
          <w:sz w:val="28"/>
          <w:szCs w:val="28"/>
        </w:rPr>
        <w:t xml:space="preserve"> </w:t>
      </w:r>
      <w:r w:rsidR="006D4EC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proofErr w:type="gram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FB7DCE" w:rsidRPr="00FB7DCE">
        <w:rPr>
          <w:rFonts w:ascii="Times New Roman" w:hAnsi="Times New Roman" w:cs="Times New Roman"/>
          <w:b/>
          <w:sz w:val="20"/>
          <w:szCs w:val="20"/>
        </w:rPr>
        <w:t>1.188.000</w:t>
      </w:r>
      <w:r w:rsidR="00796DCC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Đầu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tư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Phát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triển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Ngô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Nam</w:t>
      </w:r>
      <w:r w:rsidR="00AF184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bookmarkStart w:id="0" w:name="_GoBack"/>
      <w:bookmarkEnd w:id="0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Bộ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Nông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nghiệp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triển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Nông</w:t>
      </w:r>
      <w:proofErr w:type="spellEnd"/>
      <w:r w:rsidR="00FB7DCE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sz w:val="20"/>
          <w:szCs w:val="24"/>
        </w:rPr>
        <w:t>thôn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AF1842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FB7DCE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11.266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AF1842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842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43DE7C5D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149</cp:revision>
  <dcterms:created xsi:type="dcterms:W3CDTF">2014-10-27T09:02:00Z</dcterms:created>
  <dcterms:modified xsi:type="dcterms:W3CDTF">2017-03-28T04:25:00Z</dcterms:modified>
</cp:coreProperties>
</file>