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DA5318">
        <w:rPr>
          <w:rFonts w:ascii="Arial" w:eastAsia="Times New Roman" w:hAnsi="Arial" w:cs="Arial"/>
          <w:b/>
          <w:bCs/>
          <w:szCs w:val="24"/>
        </w:rPr>
        <w:t>CÔNG TY TNHH MTV CÀ PHÊ THUẬN AN</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AD086E"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DA5318" w:rsidRPr="00DA5318">
        <w:rPr>
          <w:rFonts w:ascii="Times New Roman" w:eastAsia="Times New Roman" w:hAnsi="Times New Roman" w:cs="Times New Roman"/>
          <w:b/>
          <w:iCs/>
          <w:sz w:val="20"/>
          <w:szCs w:val="24"/>
        </w:rPr>
        <w:t>1.343.505</w:t>
      </w:r>
      <w:r w:rsidR="00DA5318">
        <w:rPr>
          <w:rFonts w:ascii="MyriadPro-Cond" w:hAnsi="MyriadPro-Cond"/>
          <w:color w:val="292929"/>
          <w:shd w:val="clear" w:color="auto" w:fill="F8F8F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DA5318" w:rsidRPr="00DA5318">
        <w:rPr>
          <w:rFonts w:ascii="Times New Roman" w:eastAsia="Times New Roman" w:hAnsi="Times New Roman" w:cs="Times New Roman"/>
          <w:b/>
          <w:iCs/>
          <w:sz w:val="20"/>
          <w:szCs w:val="24"/>
        </w:rPr>
        <w:t>1.343.505</w:t>
      </w:r>
      <w:r w:rsidR="00DA5318">
        <w:rPr>
          <w:rFonts w:ascii="MyriadPro-Cond" w:hAnsi="MyriadPro-Cond"/>
          <w:color w:val="292929"/>
          <w:shd w:val="clear" w:color="auto" w:fill="F8F8F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1E14F6">
        <w:rPr>
          <w:rFonts w:ascii="Times New Roman" w:eastAsia="Times New Roman" w:hAnsi="Times New Roman" w:cs="Times New Roman"/>
          <w:sz w:val="20"/>
          <w:szCs w:val="24"/>
        </w:rPr>
        <w:t xml:space="preserve">của </w:t>
      </w:r>
      <w:hyperlink r:id="rId5" w:history="1">
        <w:r w:rsidR="00DA5318" w:rsidRPr="00DA5318">
          <w:rPr>
            <w:rFonts w:ascii="Times New Roman" w:eastAsia="Times New Roman" w:hAnsi="Times New Roman" w:cs="Times New Roman"/>
            <w:b/>
            <w:sz w:val="20"/>
            <w:szCs w:val="24"/>
          </w:rPr>
          <w:t>Công ty TNHH MTV Cà phê Thuận An</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 xml:space="preserve">/chúng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w:t>
      </w:r>
      <w:bookmarkStart w:id="0" w:name="_GoBack"/>
      <w:bookmarkEnd w:id="0"/>
      <w:r w:rsidRPr="00D03530">
        <w:rPr>
          <w:rFonts w:ascii="Times New Roman" w:eastAsia="Times New Roman" w:hAnsi="Times New Roman" w:cs="Times New Roman"/>
          <w:sz w:val="20"/>
          <w:szCs w:val="24"/>
        </w:rPr>
        <w:t>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DA5318">
        <w:rPr>
          <w:rFonts w:ascii="Times New Roman" w:eastAsia="Times New Roman" w:hAnsi="Times New Roman" w:cs="Times New Roman"/>
          <w:b/>
          <w:szCs w:val="24"/>
          <w:lang w:val="pt-BR"/>
        </w:rPr>
        <w:t>25.6</w:t>
      </w:r>
      <w:r w:rsidR="00AD086E">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E14F6"/>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3278"/>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31</cp:revision>
  <cp:lastPrinted>2018-03-21T08:02:00Z</cp:lastPrinted>
  <dcterms:created xsi:type="dcterms:W3CDTF">2018-03-29T09:23:00Z</dcterms:created>
  <dcterms:modified xsi:type="dcterms:W3CDTF">2019-04-01T03:32:00Z</dcterms:modified>
</cp:coreProperties>
</file>