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A00535">
        <w:rPr>
          <w:rFonts w:ascii="Arial" w:eastAsia="Times New Roman" w:hAnsi="Arial" w:cs="Arial"/>
          <w:b/>
          <w:bCs/>
          <w:szCs w:val="24"/>
          <w:lang w:val="vi-VN"/>
        </w:rPr>
        <w:t xml:space="preserve">NGÂN HÀNG TMCP </w:t>
      </w:r>
      <w:r w:rsidR="00E13350">
        <w:rPr>
          <w:rFonts w:ascii="Arial" w:eastAsia="Times New Roman" w:hAnsi="Arial" w:cs="Arial"/>
          <w:b/>
          <w:bCs/>
          <w:szCs w:val="24"/>
          <w:lang w:val="vi-VN"/>
        </w:rPr>
        <w:t>TIÊN PHONG</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w:t>
      </w:r>
      <w:r w:rsidR="00B3638B" w:rsidRPr="008A0EA9">
        <w:rPr>
          <w:rFonts w:ascii="Times New Roman" w:eastAsia="Times New Roman" w:hAnsi="Times New Roman" w:cs="Times New Roman"/>
          <w:i/>
          <w:iCs/>
          <w:sz w:val="20"/>
          <w:szCs w:val="24"/>
        </w:rPr>
        <w:t>đa</w:t>
      </w:r>
      <w:r w:rsidR="009A6951" w:rsidRPr="008A0EA9">
        <w:rPr>
          <w:rFonts w:ascii="Times New Roman" w:eastAsia="Times New Roman" w:hAnsi="Times New Roman" w:cs="Times New Roman"/>
          <w:b/>
          <w:iCs/>
          <w:sz w:val="20"/>
          <w:szCs w:val="24"/>
        </w:rPr>
        <w:t xml:space="preserve"> </w:t>
      </w:r>
      <w:r w:rsidR="00E13350" w:rsidRPr="00E13350">
        <w:rPr>
          <w:rFonts w:ascii="Times New Roman" w:eastAsia="Times New Roman" w:hAnsi="Times New Roman" w:cs="Times New Roman"/>
          <w:b/>
          <w:iCs/>
          <w:sz w:val="20"/>
          <w:szCs w:val="24"/>
        </w:rPr>
        <w:t>5.549.914</w:t>
      </w:r>
      <w:r w:rsidR="00E13350">
        <w:rPr>
          <w:color w:val="292929"/>
          <w:shd w:val="clear" w:color="auto" w:fill="F8F8F8"/>
          <w:lang w:val="vi-VN"/>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E13350" w:rsidRPr="00E13350">
        <w:rPr>
          <w:rFonts w:ascii="Times New Roman" w:eastAsia="Times New Roman" w:hAnsi="Times New Roman" w:cs="Times New Roman"/>
          <w:b/>
          <w:iCs/>
          <w:sz w:val="20"/>
          <w:szCs w:val="24"/>
        </w:rPr>
        <w:t>5.549.914</w:t>
      </w:r>
      <w:r w:rsidR="00E13350">
        <w:rPr>
          <w:color w:val="292929"/>
          <w:shd w:val="clear" w:color="auto" w:fill="F8F8F8"/>
          <w:lang w:val="vi-VN"/>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A00535">
        <w:rPr>
          <w:rFonts w:ascii="Times New Roman" w:eastAsia="Times New Roman" w:hAnsi="Times New Roman" w:cs="Times New Roman"/>
          <w:b/>
          <w:sz w:val="20"/>
          <w:szCs w:val="24"/>
          <w:lang w:val="vi-VN"/>
        </w:rPr>
        <w:t xml:space="preserve">Ngân hàng TMCP </w:t>
      </w:r>
      <w:r w:rsidR="00E13350">
        <w:rPr>
          <w:rFonts w:ascii="Times New Roman" w:eastAsia="Times New Roman" w:hAnsi="Times New Roman" w:cs="Times New Roman"/>
          <w:b/>
          <w:sz w:val="20"/>
          <w:szCs w:val="24"/>
          <w:lang w:val="vi-VN"/>
        </w:rPr>
        <w:t>Tiên Phong</w:t>
      </w:r>
      <w:r w:rsidR="00834C97">
        <w:rPr>
          <w:rFonts w:ascii="MyriadPro-Cond" w:hAnsi="MyriadPro-Cond"/>
          <w:color w:val="292929"/>
        </w:rPr>
        <w:t xml:space="preserve"> </w:t>
      </w:r>
      <w:r w:rsidR="000A5C42" w:rsidRPr="006E32D0">
        <w:rPr>
          <w:rFonts w:ascii="Times New Roman" w:eastAsia="Times New Roman" w:hAnsi="Times New Roman" w:cs="Times New Roman"/>
          <w:sz w:val="20"/>
          <w:szCs w:val="24"/>
        </w:rPr>
        <w:t>do</w:t>
      </w:r>
      <w:r w:rsidR="000A5C42">
        <w:rPr>
          <w:rFonts w:ascii="Times New Roman" w:eastAsia="Times New Roman" w:hAnsi="Times New Roman" w:cs="Times New Roman"/>
          <w:b/>
          <w:sz w:val="20"/>
          <w:szCs w:val="24"/>
        </w:rPr>
        <w:t xml:space="preserve"> </w:t>
      </w:r>
      <w:r w:rsidR="00A00535" w:rsidRPr="00A00535">
        <w:rPr>
          <w:rFonts w:ascii="Times New Roman" w:eastAsia="Times New Roman" w:hAnsi="Times New Roman" w:cs="Times New Roman"/>
          <w:b/>
          <w:sz w:val="20"/>
          <w:szCs w:val="24"/>
          <w:lang w:val="vi-VN"/>
        </w:rPr>
        <w:t>Tổng Công ty Viễn thông Mobifone</w:t>
      </w:r>
      <w:r w:rsidR="008A4240">
        <w:rPr>
          <w:rFonts w:ascii="Times New Roman" w:eastAsia="Times New Roman" w:hAnsi="Times New Roman" w:cs="Times New Roman"/>
          <w:b/>
          <w:sz w:val="20"/>
          <w:szCs w:val="24"/>
        </w:rPr>
        <w:t xml:space="preserve"> </w:t>
      </w:r>
      <w:r w:rsidR="008A4240" w:rsidRPr="008A4240">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E13350">
        <w:rPr>
          <w:rFonts w:ascii="Times New Roman" w:eastAsia="Times New Roman" w:hAnsi="Times New Roman" w:cs="Times New Roman"/>
          <w:b/>
          <w:color w:val="000000" w:themeColor="text1"/>
          <w:szCs w:val="24"/>
          <w:lang w:val="vi-VN"/>
        </w:rPr>
        <w:t>12.8</w:t>
      </w:r>
      <w:bookmarkStart w:id="0" w:name="_GoBack"/>
      <w:bookmarkEnd w:id="0"/>
      <w:r w:rsidR="00A00535">
        <w:rPr>
          <w:rFonts w:ascii="Times New Roman" w:eastAsia="Times New Roman" w:hAnsi="Times New Roman" w:cs="Times New Roman"/>
          <w:b/>
          <w:color w:val="000000" w:themeColor="text1"/>
          <w:szCs w:val="24"/>
          <w:lang w:val="vi-VN"/>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5392"/>
    <w:rsid w:val="008D4F09"/>
    <w:rsid w:val="008D7970"/>
    <w:rsid w:val="008E77B8"/>
    <w:rsid w:val="008F06EF"/>
    <w:rsid w:val="008F474F"/>
    <w:rsid w:val="009152CF"/>
    <w:rsid w:val="009229CD"/>
    <w:rsid w:val="00934149"/>
    <w:rsid w:val="009406D2"/>
    <w:rsid w:val="00944DF0"/>
    <w:rsid w:val="00973C04"/>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13350"/>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0396"/>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8</cp:revision>
  <cp:lastPrinted>2017-12-25T04:45:00Z</cp:lastPrinted>
  <dcterms:created xsi:type="dcterms:W3CDTF">2017-12-25T06:06:00Z</dcterms:created>
  <dcterms:modified xsi:type="dcterms:W3CDTF">2018-01-11T10:18:00Z</dcterms:modified>
</cp:coreProperties>
</file>